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6623" w14:textId="77777777" w:rsidR="00472F65" w:rsidRPr="00CC0521" w:rsidRDefault="00472F65" w:rsidP="00472F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C0521">
        <w:rPr>
          <w:rFonts w:ascii="Times New Roman" w:hAnsi="Times New Roman" w:cs="Times New Roman"/>
          <w:b/>
          <w:bCs/>
          <w:sz w:val="24"/>
          <w:szCs w:val="24"/>
        </w:rPr>
        <w:t>Work Plan</w:t>
      </w:r>
    </w:p>
    <w:p w14:paraId="1DD530E5" w14:textId="77777777" w:rsidR="00472F65" w:rsidRDefault="00472F65" w:rsidP="0047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1956A" w14:textId="77777777" w:rsidR="00472F65" w:rsidRPr="00EB543C" w:rsidRDefault="00472F65" w:rsidP="00472F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543C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1B8DBD48" w14:textId="77777777" w:rsidR="00472F65" w:rsidRPr="003B3F63" w:rsidRDefault="00472F65" w:rsidP="00472F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3F63">
        <w:rPr>
          <w:rFonts w:ascii="Times New Roman" w:hAnsi="Times New Roman" w:cs="Times New Roman"/>
          <w:sz w:val="24"/>
          <w:szCs w:val="24"/>
          <w:u w:val="single"/>
        </w:rPr>
        <w:t>Outcomes A</w:t>
      </w:r>
      <w:r>
        <w:rPr>
          <w:rFonts w:ascii="Times New Roman" w:hAnsi="Times New Roman" w:cs="Times New Roman"/>
          <w:sz w:val="24"/>
          <w:szCs w:val="24"/>
          <w:u w:val="single"/>
        </w:rPr>
        <w:t>chieved; Completion / Frequency</w:t>
      </w:r>
    </w:p>
    <w:p w14:paraId="27A3285B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1a.2:</w:t>
      </w:r>
      <w:r w:rsidRPr="0049465C">
        <w:rPr>
          <w:rFonts w:ascii="Times New Roman" w:hAnsi="Times New Roman" w:cs="Times New Roman"/>
          <w:sz w:val="24"/>
          <w:szCs w:val="24"/>
        </w:rPr>
        <w:t xml:space="preserve"> </w:t>
      </w:r>
      <w:r w:rsidRPr="00F0784C">
        <w:rPr>
          <w:rFonts w:ascii="Times New Roman" w:hAnsi="Times New Roman" w:cs="Times New Roman"/>
          <w:sz w:val="24"/>
          <w:szCs w:val="24"/>
        </w:rPr>
        <w:t>Increase in cases with HIV and drug susceptibility testing results</w:t>
      </w:r>
      <w:r>
        <w:rPr>
          <w:rFonts w:ascii="Times New Roman" w:hAnsi="Times New Roman" w:cs="Times New Roman"/>
          <w:sz w:val="24"/>
          <w:szCs w:val="24"/>
        </w:rPr>
        <w:t>; 2020 / ongoing</w:t>
      </w:r>
    </w:p>
    <w:p w14:paraId="3950038D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1a.3: </w:t>
      </w:r>
      <w:r w:rsidRPr="00F0784C">
        <w:rPr>
          <w:rFonts w:ascii="Times New Roman" w:hAnsi="Times New Roman" w:cs="Times New Roman"/>
          <w:sz w:val="24"/>
          <w:szCs w:val="24"/>
        </w:rPr>
        <w:t>Increase in patients on/responding to appropriate treatment</w:t>
      </w:r>
      <w:r>
        <w:rPr>
          <w:rFonts w:ascii="Times New Roman" w:hAnsi="Times New Roman" w:cs="Times New Roman"/>
          <w:sz w:val="24"/>
          <w:szCs w:val="24"/>
        </w:rPr>
        <w:t>; 2020 / ongoing</w:t>
      </w:r>
    </w:p>
    <w:p w14:paraId="4DA4FF8E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1.2: </w:t>
      </w:r>
      <w:r w:rsidRPr="00F0784C">
        <w:rPr>
          <w:rFonts w:ascii="Times New Roman" w:hAnsi="Times New Roman" w:cs="Times New Roman"/>
          <w:sz w:val="24"/>
          <w:szCs w:val="24"/>
        </w:rPr>
        <w:t>Increase in patients completing treatment within 12 months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F4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/ ongoing</w:t>
      </w:r>
    </w:p>
    <w:p w14:paraId="4DECC16D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2a.1: Increase in contacts elicited/examined; 2020 / quarterly &amp; increase annually</w:t>
      </w:r>
    </w:p>
    <w:p w14:paraId="0EC56072" w14:textId="77777777" w:rsidR="00472F65" w:rsidRDefault="00472F65" w:rsidP="00472F6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2a.2: Increase in treatment initiation for patients with LTBI who are recommended for treatment; 2020 / quarterly and 5% increase annually</w:t>
      </w:r>
    </w:p>
    <w:p w14:paraId="4511B3D4" w14:textId="77777777" w:rsidR="00472F65" w:rsidRDefault="00472F65" w:rsidP="00472F6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2.1: Increase in LTBI treatment completion rates; 2021 for contacts and 2023 for other targeted populations / increase annually</w:t>
      </w:r>
    </w:p>
    <w:p w14:paraId="532CB19E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2.2: Decrease in patients who progress from infection to disease; 2021 for contacts and 2023 for other targeted populations / ongoing</w:t>
      </w:r>
    </w:p>
    <w:p w14:paraId="74A6DFEC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</w:t>
      </w:r>
      <w:r w:rsidRPr="005E0571">
        <w:rPr>
          <w:rFonts w:ascii="Times New Roman" w:hAnsi="Times New Roman" w:cs="Times New Roman"/>
          <w:sz w:val="24"/>
          <w:szCs w:val="24"/>
        </w:rPr>
        <w:t>: Examine immigrants/refugees with Class B notification: Increase in treatment initiation for patients with LTBI/prior pulmonary TB who are recommended for treatment; 2022 &amp; ongoing</w:t>
      </w:r>
    </w:p>
    <w:p w14:paraId="40E965A8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2c: Increase in LTBI diagnoses and high-risk patients who initiate treatment; 2023 and 5% increase annually</w:t>
      </w:r>
    </w:p>
    <w:p w14:paraId="54EDC0DC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3a: Increase in program evaluation activities based on performance measures; 2022 &amp; ongoing</w:t>
      </w:r>
    </w:p>
    <w:p w14:paraId="400CA82A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3c: </w:t>
      </w:r>
      <w:r w:rsidRPr="00511162">
        <w:rPr>
          <w:rFonts w:ascii="Times New Roman" w:hAnsi="Times New Roman" w:cs="Times New Roman"/>
          <w:sz w:val="24"/>
          <w:szCs w:val="24"/>
        </w:rPr>
        <w:t>Increase in identification/dissemination of best practices within and between state/local programs; 202</w:t>
      </w:r>
      <w:r>
        <w:rPr>
          <w:rFonts w:ascii="Times New Roman" w:hAnsi="Times New Roman" w:cs="Times New Roman"/>
          <w:sz w:val="24"/>
          <w:szCs w:val="24"/>
        </w:rPr>
        <w:t>2 &amp; ongoing</w:t>
      </w:r>
    </w:p>
    <w:p w14:paraId="409C30D8" w14:textId="77777777" w:rsidR="00472F65" w:rsidRDefault="00472F65" w:rsidP="00472F6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4a.1: Increase in national accuracy and completeness of surveillance, genotyping, and whole-genome sequencing data; 2020 / increase or maintain 100% annually / ongoing</w:t>
      </w:r>
    </w:p>
    <w:p w14:paraId="430AA34A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4a.2: Increase in cases genotyped and linked to surveillance data</w:t>
      </w:r>
      <w:r w:rsidRPr="00E4392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2020 / increase or maintain 100% annually / ongoing</w:t>
      </w:r>
    </w:p>
    <w:p w14:paraId="0A27190A" w14:textId="77777777" w:rsidR="00472F65" w:rsidRDefault="00472F65" w:rsidP="00472F6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4b: Increase in availability of better data to inform cluster investigations/targeted efforts to reduce cluster- and outbreak- associated transmission; 2021 / ongoing</w:t>
      </w:r>
    </w:p>
    <w:p w14:paraId="18F84F3B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4.1: Increase in capacity for cluster/outbreak detection; 2021 / ongoing</w:t>
      </w:r>
    </w:p>
    <w:p w14:paraId="09043F90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4.2: Increase in capacity to investigation/interrupt recent TB transmission; 2021 / ongoing</w:t>
      </w:r>
    </w:p>
    <w:p w14:paraId="0307227A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4.3: Increase in ability to inform TB elimination activities through epidemiologic analyses of surveillance data; 2020 / ongoing</w:t>
      </w:r>
    </w:p>
    <w:p w14:paraId="43C24769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4c.1: Increase in local programs collecting core LTBI data on individual level; 2022 / increase annually</w:t>
      </w:r>
    </w:p>
    <w:p w14:paraId="0F3A5D9E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4c.2: Increase in local programs with LTBI baselines/capacity to track treatment; 2022 / increase annually</w:t>
      </w:r>
    </w:p>
    <w:p w14:paraId="4D26320A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5a.2: Increase in awareness/use of HRD resources; 2022 / ongoing</w:t>
      </w:r>
    </w:p>
    <w:p w14:paraId="4D5A99F3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 Decrease in turnaround times for specimen receipt, acid-fast bacillus smear, nucleic acid amplification, identification of MTBC and growth-based or molecular drug susceptibility testing; </w:t>
      </w:r>
    </w:p>
    <w:p w14:paraId="27D0E3D5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Pr="00F0784C">
        <w:rPr>
          <w:rFonts w:ascii="Times New Roman" w:hAnsi="Times New Roman" w:cs="Times New Roman"/>
          <w:sz w:val="24"/>
          <w:szCs w:val="24"/>
        </w:rPr>
        <w:t>Decrease in overall TB incidence</w:t>
      </w:r>
      <w:r>
        <w:rPr>
          <w:rFonts w:ascii="Times New Roman" w:hAnsi="Times New Roman" w:cs="Times New Roman"/>
          <w:sz w:val="24"/>
          <w:szCs w:val="24"/>
        </w:rPr>
        <w:t>; 2024 / ongoing</w:t>
      </w:r>
    </w:p>
    <w:p w14:paraId="13C13314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Pr="00F0784C">
        <w:rPr>
          <w:rFonts w:ascii="Times New Roman" w:hAnsi="Times New Roman" w:cs="Times New Roman"/>
          <w:sz w:val="24"/>
          <w:szCs w:val="24"/>
        </w:rPr>
        <w:t>Implement TB Elimination Plan</w:t>
      </w:r>
      <w:r>
        <w:rPr>
          <w:rFonts w:ascii="Times New Roman" w:hAnsi="Times New Roman" w:cs="Times New Roman"/>
          <w:sz w:val="24"/>
          <w:szCs w:val="24"/>
        </w:rPr>
        <w:t>; 2020, 2024 / ongoing</w:t>
      </w:r>
    </w:p>
    <w:p w14:paraId="75D151CA" w14:textId="77777777" w:rsidR="00472F65" w:rsidRDefault="00472F65" w:rsidP="00472F6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A3BB62E" w14:textId="77777777" w:rsidR="00472F65" w:rsidRDefault="00472F65" w:rsidP="00472F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72F65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05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4410"/>
        <w:gridCol w:w="4770"/>
        <w:gridCol w:w="1530"/>
      </w:tblGrid>
      <w:tr w:rsidR="00472F65" w:rsidRPr="00F0784C" w14:paraId="72D424F3" w14:textId="77777777" w:rsidTr="008C4B45">
        <w:trPr>
          <w:trHeight w:val="557"/>
        </w:trPr>
        <w:tc>
          <w:tcPr>
            <w:tcW w:w="2340" w:type="dxa"/>
          </w:tcPr>
          <w:p w14:paraId="5FC8F008" w14:textId="77777777" w:rsidR="00472F65" w:rsidRPr="00F0784C" w:rsidRDefault="00472F65" w:rsidP="008C4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Outcome Measures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(Outcome Addressed)</w:t>
            </w:r>
          </w:p>
        </w:tc>
        <w:tc>
          <w:tcPr>
            <w:tcW w:w="4410" w:type="dxa"/>
          </w:tcPr>
          <w:p w14:paraId="3AAD3D58" w14:textId="77777777" w:rsidR="00472F65" w:rsidRPr="00F0784C" w:rsidRDefault="00472F65" w:rsidP="008C4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4770" w:type="dxa"/>
          </w:tcPr>
          <w:p w14:paraId="23173C07" w14:textId="77777777" w:rsidR="00472F65" w:rsidRPr="00F0784C" w:rsidRDefault="00472F65" w:rsidP="008C4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 Process Measures</w:t>
            </w:r>
          </w:p>
        </w:tc>
        <w:tc>
          <w:tcPr>
            <w:tcW w:w="1530" w:type="dxa"/>
          </w:tcPr>
          <w:p w14:paraId="4D6690F7" w14:textId="77777777" w:rsidR="00472F65" w:rsidRPr="00F0784C" w:rsidRDefault="00472F65" w:rsidP="008C4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Responsible Position</w:t>
            </w:r>
          </w:p>
        </w:tc>
      </w:tr>
      <w:tr w:rsidR="00472F65" w:rsidRPr="00F0784C" w14:paraId="05DF5EE0" w14:textId="77777777" w:rsidTr="008C4B45">
        <w:trPr>
          <w:trHeight w:val="611"/>
        </w:trPr>
        <w:tc>
          <w:tcPr>
            <w:tcW w:w="2340" w:type="dxa"/>
            <w:vMerge w:val="restart"/>
            <w:shd w:val="clear" w:color="auto" w:fill="F2F2F2" w:themeFill="background1" w:themeFillShade="F2"/>
          </w:tcPr>
          <w:p w14:paraId="4F9A7A95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Increase in NTIP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nown HIV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(1a.2)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745D8D27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romot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HIV testing for all cases of TB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unless contraindicated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3FD0801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Known HIV status reported in RVCT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D28EB7F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CC,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472F65" w:rsidRPr="00F0784C" w14:paraId="3C110796" w14:textId="77777777" w:rsidTr="008C4B45">
        <w:trPr>
          <w:trHeight w:val="878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654774E4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015C2D8B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Identify barriers to or best practices for expanded HIV testing of TB cases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84BD163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Barriers or best practices identified during routine dialogue with LHDs, case or cohort reviews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FAC9D08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PHC,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472F65" w:rsidRPr="00F0784C" w14:paraId="5877F583" w14:textId="77777777" w:rsidTr="008C4B45">
        <w:trPr>
          <w:trHeight w:val="377"/>
        </w:trPr>
        <w:tc>
          <w:tcPr>
            <w:tcW w:w="2340" w:type="dxa"/>
            <w:vMerge w:val="restart"/>
            <w:shd w:val="clear" w:color="auto" w:fill="F2F2F2" w:themeFill="background1" w:themeFillShade="F2"/>
          </w:tcPr>
          <w:p w14:paraId="745CCA80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Increase in NTIP DST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esults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(1a.2)</w:t>
            </w:r>
          </w:p>
        </w:tc>
        <w:tc>
          <w:tcPr>
            <w:tcW w:w="4410" w:type="dxa"/>
            <w:vMerge w:val="restart"/>
            <w:shd w:val="clear" w:color="auto" w:fill="F2F2F2" w:themeFill="background1" w:themeFillShade="F2"/>
          </w:tcPr>
          <w:p w14:paraId="26D17581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ncourage LHDs and providers to submit all specimens directly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BOL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C95AA02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Monitor BOL reports and </w:t>
            </w:r>
            <w:proofErr w:type="spellStart"/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StarLIMS</w:t>
            </w:r>
            <w:proofErr w:type="spellEnd"/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24A7E7E5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472F65" w:rsidRPr="00F0784C" w14:paraId="38C8CD04" w14:textId="77777777" w:rsidTr="008C4B45">
        <w:trPr>
          <w:trHeight w:val="362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0D127AB5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  <w:shd w:val="clear" w:color="auto" w:fill="F2F2F2" w:themeFill="background1" w:themeFillShade="F2"/>
          </w:tcPr>
          <w:p w14:paraId="18FA3C9C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F2F2" w:themeFill="background1" w:themeFillShade="F2"/>
          </w:tcPr>
          <w:p w14:paraId="52F3F1C1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Routine dialogue with LHDs and providers</w:t>
            </w: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738E6515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5" w:rsidRPr="00F0784C" w14:paraId="7A810773" w14:textId="77777777" w:rsidTr="008C4B45">
        <w:trPr>
          <w:trHeight w:val="284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0A6DEBFF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 w:val="restart"/>
            <w:shd w:val="clear" w:color="auto" w:fill="F2F2F2" w:themeFill="background1" w:themeFillShade="F2"/>
          </w:tcPr>
          <w:p w14:paraId="36034B70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ssure specimens submitted to other reference laboratories are promptly routed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BOL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3771CB33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Routine dialogue with LHDs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providers to identify when specimens were submitted to reference laboratory</w:t>
            </w: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238D3042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5" w:rsidRPr="00F0784C" w14:paraId="13B9ABCE" w14:textId="77777777" w:rsidTr="008C4B45">
        <w:trPr>
          <w:trHeight w:val="284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4307BED0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  <w:shd w:val="clear" w:color="auto" w:fill="F2F2F2" w:themeFill="background1" w:themeFillShade="F2"/>
          </w:tcPr>
          <w:p w14:paraId="1B300B1B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F2F2" w:themeFill="background1" w:themeFillShade="F2"/>
          </w:tcPr>
          <w:p w14:paraId="1D26C09C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Prompt dialogue with reference laboratory to identify specimen and need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/guidance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for routing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BOL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72B7E42E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BOL,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472F65" w:rsidRPr="00F0784C" w14:paraId="1F3C4103" w14:textId="77777777" w:rsidTr="008C4B45">
        <w:trPr>
          <w:trHeight w:val="284"/>
        </w:trPr>
        <w:tc>
          <w:tcPr>
            <w:tcW w:w="2340" w:type="dxa"/>
            <w:vMerge/>
          </w:tcPr>
          <w:p w14:paraId="5500B150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14:paraId="169F1BBD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F2F2" w:themeFill="background1" w:themeFillShade="F2"/>
          </w:tcPr>
          <w:p w14:paraId="70F7D4AF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Collaborat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BOL to verify receipt of specimen</w:t>
            </w:r>
          </w:p>
        </w:tc>
        <w:tc>
          <w:tcPr>
            <w:tcW w:w="1530" w:type="dxa"/>
            <w:vMerge/>
          </w:tcPr>
          <w:p w14:paraId="6EA73229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5" w:rsidRPr="00F0784C" w14:paraId="09CD401C" w14:textId="77777777" w:rsidTr="008C4B45">
        <w:trPr>
          <w:trHeight w:val="284"/>
        </w:trPr>
        <w:tc>
          <w:tcPr>
            <w:tcW w:w="2340" w:type="dxa"/>
            <w:vMerge w:val="restart"/>
          </w:tcPr>
          <w:p w14:paraId="6596DC24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Increase in NTIP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ecommended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nitial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herapy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(1a.3)</w:t>
            </w:r>
          </w:p>
        </w:tc>
        <w:tc>
          <w:tcPr>
            <w:tcW w:w="4410" w:type="dxa"/>
            <w:vMerge w:val="restart"/>
          </w:tcPr>
          <w:p w14:paraId="678838ED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romote initiation of four-drug therapy in all patients for whom it is appropriate</w:t>
            </w:r>
          </w:p>
        </w:tc>
        <w:tc>
          <w:tcPr>
            <w:tcW w:w="4770" w:type="dxa"/>
          </w:tcPr>
          <w:p w14:paraId="6FFCD2DB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Treatment regimen reported in RVCT</w:t>
            </w:r>
          </w:p>
        </w:tc>
        <w:tc>
          <w:tcPr>
            <w:tcW w:w="1530" w:type="dxa"/>
            <w:vMerge w:val="restart"/>
          </w:tcPr>
          <w:p w14:paraId="513217F0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CC,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472F65" w:rsidRPr="00F0784C" w14:paraId="1B72E66A" w14:textId="77777777" w:rsidTr="008C4B45">
        <w:trPr>
          <w:trHeight w:val="284"/>
        </w:trPr>
        <w:tc>
          <w:tcPr>
            <w:tcW w:w="2340" w:type="dxa"/>
            <w:vMerge/>
          </w:tcPr>
          <w:p w14:paraId="2221378F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14:paraId="6F5D2411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33D8614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ngoing dialogue with LHDs to confirm initial treatment regimen</w:t>
            </w:r>
          </w:p>
        </w:tc>
        <w:tc>
          <w:tcPr>
            <w:tcW w:w="1530" w:type="dxa"/>
            <w:vMerge/>
          </w:tcPr>
          <w:p w14:paraId="4A4D884E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5" w:rsidRPr="00F0784C" w14:paraId="517E2C5A" w14:textId="77777777" w:rsidTr="008C4B45">
        <w:trPr>
          <w:trHeight w:val="284"/>
        </w:trPr>
        <w:tc>
          <w:tcPr>
            <w:tcW w:w="2340" w:type="dxa"/>
            <w:vMerge/>
          </w:tcPr>
          <w:p w14:paraId="21FE2E53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F43FA60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Identify barriers to or best practices for initiating recommended therapy</w:t>
            </w:r>
          </w:p>
        </w:tc>
        <w:tc>
          <w:tcPr>
            <w:tcW w:w="4770" w:type="dxa"/>
          </w:tcPr>
          <w:p w14:paraId="5DE8EEA5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Barriers or best practices identified during dialogue with LHDs, case or cohort reviews</w:t>
            </w:r>
          </w:p>
        </w:tc>
        <w:tc>
          <w:tcPr>
            <w:tcW w:w="1530" w:type="dxa"/>
          </w:tcPr>
          <w:p w14:paraId="4C180B81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PHC,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472F65" w:rsidRPr="00F0784C" w14:paraId="142A2A39" w14:textId="77777777" w:rsidTr="008C4B45">
        <w:trPr>
          <w:trHeight w:val="284"/>
        </w:trPr>
        <w:tc>
          <w:tcPr>
            <w:tcW w:w="2340" w:type="dxa"/>
            <w:vMerge w:val="restart"/>
          </w:tcPr>
          <w:p w14:paraId="70786663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ncrease in NTIP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reatment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nitiation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(1a.3)</w:t>
            </w:r>
          </w:p>
        </w:tc>
        <w:tc>
          <w:tcPr>
            <w:tcW w:w="4410" w:type="dxa"/>
            <w:vMerge w:val="restart"/>
          </w:tcPr>
          <w:p w14:paraId="55FCE12B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romote prompt initiation of treatment for all suspect cases of TB unless contraindicated</w:t>
            </w:r>
          </w:p>
        </w:tc>
        <w:tc>
          <w:tcPr>
            <w:tcW w:w="4770" w:type="dxa"/>
          </w:tcPr>
          <w:p w14:paraId="61571C8A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Date of treatment initiation reported in RVCT</w:t>
            </w:r>
          </w:p>
        </w:tc>
        <w:tc>
          <w:tcPr>
            <w:tcW w:w="1530" w:type="dxa"/>
            <w:vMerge w:val="restart"/>
          </w:tcPr>
          <w:p w14:paraId="65EEC5E1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CC,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472F65" w:rsidRPr="00F0784C" w14:paraId="6719507A" w14:textId="77777777" w:rsidTr="008C4B45">
        <w:trPr>
          <w:trHeight w:val="284"/>
        </w:trPr>
        <w:tc>
          <w:tcPr>
            <w:tcW w:w="2340" w:type="dxa"/>
            <w:vMerge/>
          </w:tcPr>
          <w:p w14:paraId="30A28C3F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14:paraId="66EB27EC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6677D2C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ngoing dialogue with LHDs to confirm date of treatment initiation</w:t>
            </w:r>
          </w:p>
        </w:tc>
        <w:tc>
          <w:tcPr>
            <w:tcW w:w="1530" w:type="dxa"/>
            <w:vMerge/>
          </w:tcPr>
          <w:p w14:paraId="2B39E52A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5" w:rsidRPr="00F0784C" w14:paraId="13136C2B" w14:textId="77777777" w:rsidTr="008C4B45">
        <w:trPr>
          <w:trHeight w:val="284"/>
        </w:trPr>
        <w:tc>
          <w:tcPr>
            <w:tcW w:w="2340" w:type="dxa"/>
            <w:vMerge/>
          </w:tcPr>
          <w:p w14:paraId="51313874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84F95B3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Identify barriers to or best practices for prompt initiation of empiric treatment</w:t>
            </w:r>
          </w:p>
        </w:tc>
        <w:tc>
          <w:tcPr>
            <w:tcW w:w="4770" w:type="dxa"/>
          </w:tcPr>
          <w:p w14:paraId="502EF2E1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Barriers or best practices identified during routine dialogue with LHDs, case or cohort reviews</w:t>
            </w:r>
          </w:p>
        </w:tc>
        <w:tc>
          <w:tcPr>
            <w:tcW w:w="1530" w:type="dxa"/>
          </w:tcPr>
          <w:p w14:paraId="34288F6F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PHC,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472F65" w:rsidRPr="00F0784C" w14:paraId="22D4AC86" w14:textId="77777777" w:rsidTr="008C4B45">
        <w:trPr>
          <w:trHeight w:val="284"/>
        </w:trPr>
        <w:tc>
          <w:tcPr>
            <w:tcW w:w="2340" w:type="dxa"/>
            <w:vMerge w:val="restart"/>
          </w:tcPr>
          <w:p w14:paraId="6B29751A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Patients exhibit clinical improvement during initiation phase of treatment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(1a.3)</w:t>
            </w:r>
          </w:p>
        </w:tc>
        <w:tc>
          <w:tcPr>
            <w:tcW w:w="4410" w:type="dxa"/>
          </w:tcPr>
          <w:p w14:paraId="307E4B3A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Discuss patients' clinical response to treatment during initiation phase with LHDs and/or treating providers</w:t>
            </w:r>
          </w:p>
        </w:tc>
        <w:tc>
          <w:tcPr>
            <w:tcW w:w="4770" w:type="dxa"/>
          </w:tcPr>
          <w:p w14:paraId="7818AF62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LHDs will be engaged throughout the initiation phase and notes will be logged in MDSS</w:t>
            </w:r>
          </w:p>
        </w:tc>
        <w:tc>
          <w:tcPr>
            <w:tcW w:w="1530" w:type="dxa"/>
          </w:tcPr>
          <w:p w14:paraId="660D2F19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CC,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472F65" w:rsidRPr="00F0784C" w14:paraId="541A85BD" w14:textId="77777777" w:rsidTr="008C4B45">
        <w:trPr>
          <w:trHeight w:val="284"/>
        </w:trPr>
        <w:tc>
          <w:tcPr>
            <w:tcW w:w="2340" w:type="dxa"/>
            <w:vMerge/>
          </w:tcPr>
          <w:p w14:paraId="53EB4D5F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504144D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Collaborate with LHDs to identify metrics to assess clinical improvement</w:t>
            </w:r>
          </w:p>
        </w:tc>
        <w:tc>
          <w:tcPr>
            <w:tcW w:w="4770" w:type="dxa"/>
          </w:tcPr>
          <w:p w14:paraId="088B78D6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Metrics or indicators for clinical improvement will be identified</w:t>
            </w:r>
          </w:p>
        </w:tc>
        <w:tc>
          <w:tcPr>
            <w:tcW w:w="1530" w:type="dxa"/>
          </w:tcPr>
          <w:p w14:paraId="69A75952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CC,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PHC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472F65" w:rsidRPr="00F0784C" w14:paraId="06CC7A8F" w14:textId="77777777" w:rsidTr="008C4B45">
        <w:trPr>
          <w:trHeight w:val="284"/>
        </w:trPr>
        <w:tc>
          <w:tcPr>
            <w:tcW w:w="2340" w:type="dxa"/>
            <w:vMerge w:val="restart"/>
            <w:shd w:val="clear" w:color="auto" w:fill="F2F2F2" w:themeFill="background1" w:themeFillShade="F2"/>
          </w:tcPr>
          <w:p w14:paraId="18899388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Increase in NTIP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ompletion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herapy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(1.2)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70ED8326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pdate treatment completion date timely in RVCT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62CD323A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Date of treatment completion documented in RVCT and transmitted to DTBE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50CCAC9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</w:p>
        </w:tc>
      </w:tr>
      <w:tr w:rsidR="00472F65" w:rsidRPr="00F0784C" w14:paraId="6394B29E" w14:textId="77777777" w:rsidTr="008C4B45">
        <w:trPr>
          <w:trHeight w:val="284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6D866509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57DF0719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rovide incentive/enabler to overcome patient barriers to completing treatment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22203B9A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Incentives &amp; enablers provided to LHDs upon request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99B3D8A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PHC</w:t>
            </w:r>
          </w:p>
        </w:tc>
      </w:tr>
      <w:tr w:rsidR="00472F65" w:rsidRPr="00F0784C" w14:paraId="7B026776" w14:textId="77777777" w:rsidTr="008C4B45">
        <w:trPr>
          <w:trHeight w:val="593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5A954F48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2D0F6EF9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ncourage and support LHDs to provide flexible DOT schedules and </w:t>
            </w:r>
            <w:proofErr w:type="spellStart"/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eDOT</w:t>
            </w:r>
            <w:proofErr w:type="spellEnd"/>
          </w:p>
        </w:tc>
        <w:tc>
          <w:tcPr>
            <w:tcW w:w="4770" w:type="dxa"/>
            <w:shd w:val="clear" w:color="auto" w:fill="F2F2F2" w:themeFill="background1" w:themeFillShade="F2"/>
          </w:tcPr>
          <w:p w14:paraId="44211CED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Provision of DOT documented in RVCT and discussed during cohort reviews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455F7B1A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PHC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472F65" w:rsidRPr="00F0784C" w14:paraId="4D2A324E" w14:textId="77777777" w:rsidTr="008C4B45">
        <w:trPr>
          <w:trHeight w:val="284"/>
        </w:trPr>
        <w:tc>
          <w:tcPr>
            <w:tcW w:w="2340" w:type="dxa"/>
            <w:vMerge/>
          </w:tcPr>
          <w:p w14:paraId="264823F6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38986537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Identify barriers to or best practices for completing treatment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96FC872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Barriers or best practices identified during routine dialogue with LHDs,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cohort reviews</w:t>
            </w:r>
          </w:p>
        </w:tc>
        <w:tc>
          <w:tcPr>
            <w:tcW w:w="1530" w:type="dxa"/>
            <w:vMerge/>
          </w:tcPr>
          <w:p w14:paraId="6069929B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5" w:rsidRPr="00F0784C" w14:paraId="72C61404" w14:textId="77777777" w:rsidTr="008C4B45">
        <w:trPr>
          <w:trHeight w:val="1583"/>
        </w:trPr>
        <w:tc>
          <w:tcPr>
            <w:tcW w:w="2340" w:type="dxa"/>
          </w:tcPr>
          <w:p w14:paraId="66D8A6B0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NTIP Objectives on Contact Investigations (2a.1, 2a.2, 2.1, 2.2)</w:t>
            </w:r>
          </w:p>
        </w:tc>
        <w:tc>
          <w:tcPr>
            <w:tcW w:w="4410" w:type="dxa"/>
          </w:tcPr>
          <w:p w14:paraId="207F8B4D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contact investigations for infectious TB cases</w:t>
            </w:r>
          </w:p>
        </w:tc>
        <w:tc>
          <w:tcPr>
            <w:tcW w:w="4770" w:type="dxa"/>
          </w:tcPr>
          <w:p w14:paraId="580FC8E3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Establishing contact tracing plans, training and equipping local staff, real-time CI reviews, cohort CI reviews, ARPE completion</w:t>
            </w:r>
          </w:p>
        </w:tc>
        <w:tc>
          <w:tcPr>
            <w:tcW w:w="1530" w:type="dxa"/>
          </w:tcPr>
          <w:p w14:paraId="709A83FA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Epi, PM, PHC</w:t>
            </w:r>
          </w:p>
        </w:tc>
      </w:tr>
      <w:tr w:rsidR="00472F65" w:rsidRPr="00F0784C" w14:paraId="48F968A5" w14:textId="77777777" w:rsidTr="008C4B45">
        <w:trPr>
          <w:trHeight w:val="555"/>
        </w:trPr>
        <w:tc>
          <w:tcPr>
            <w:tcW w:w="2340" w:type="dxa"/>
            <w:vMerge w:val="restart"/>
            <w:shd w:val="clear" w:color="auto" w:fill="F2F2F2" w:themeFill="background1" w:themeFillShade="F2"/>
          </w:tcPr>
          <w:p w14:paraId="33FAC395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604907"/>
            <w:r>
              <w:rPr>
                <w:rFonts w:ascii="Times New Roman" w:hAnsi="Times New Roman" w:cs="Times New Roman"/>
                <w:sz w:val="24"/>
                <w:szCs w:val="24"/>
              </w:rPr>
              <w:t>Increase proportion of B2’s starting and completing LTBI treatment (2b)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362DF4C9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barriers to and best practices for starting and completing LTBI treatment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1C148BB4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Barriers or best practices identified during routine dialogue with LHDs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B403335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PHC</w:t>
            </w:r>
          </w:p>
        </w:tc>
      </w:tr>
      <w:bookmarkEnd w:id="1"/>
      <w:tr w:rsidR="00472F65" w:rsidRPr="00F0784C" w14:paraId="09034011" w14:textId="77777777" w:rsidTr="008C4B45">
        <w:trPr>
          <w:trHeight w:val="555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23306D77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13E43ACF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Encourage LHDs to connect promptly with B2 immigrants/refugees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35B0E31A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evaluation documented in EDN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E05365C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Epi, DA</w:t>
            </w:r>
          </w:p>
        </w:tc>
      </w:tr>
      <w:tr w:rsidR="00472F65" w:rsidRPr="00F0784C" w14:paraId="71726587" w14:textId="77777777" w:rsidTr="008C4B45">
        <w:trPr>
          <w:trHeight w:val="458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5CBD7B14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6C27A33A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 complete EDN record keeping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7ADD6AA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fields completed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311157E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472F65" w:rsidRPr="00F0784C" w14:paraId="680C173B" w14:textId="77777777" w:rsidTr="008C4B45">
        <w:trPr>
          <w:trHeight w:val="458"/>
        </w:trPr>
        <w:tc>
          <w:tcPr>
            <w:tcW w:w="2340" w:type="dxa"/>
            <w:shd w:val="clear" w:color="auto" w:fill="F2F2F2" w:themeFill="background1" w:themeFillShade="F2"/>
          </w:tcPr>
          <w:p w14:paraId="4CADD577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high risk populations screened for LTBI (2c1)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43E325F3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high-risk targeted populations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7C33AE72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one additional non-U.S.-born target population, identify one high-risk target population, develop partnerships with high-risk program areas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5B83D14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Epi, PM, PHC</w:t>
            </w:r>
          </w:p>
        </w:tc>
      </w:tr>
      <w:tr w:rsidR="00472F65" w:rsidRPr="00F0784C" w14:paraId="0C0B2F5D" w14:textId="77777777" w:rsidTr="008C4B45">
        <w:trPr>
          <w:trHeight w:val="458"/>
        </w:trPr>
        <w:tc>
          <w:tcPr>
            <w:tcW w:w="2340" w:type="dxa"/>
            <w:shd w:val="clear" w:color="auto" w:fill="F2F2F2" w:themeFill="background1" w:themeFillShade="F2"/>
          </w:tcPr>
          <w:p w14:paraId="32E43303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Increase high-risk populations diagnosed and started on LTBI treatment (2c1, 2.1, 2.2)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7785C83D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and treat high-risk, targeted populations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625FB74E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 to PCPs and Civil Surgeons, completion of core variables in LTBI case report form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D0821F3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PM, PHC, Epi</w:t>
            </w:r>
          </w:p>
        </w:tc>
      </w:tr>
      <w:tr w:rsidR="00472F65" w:rsidRPr="00F0784C" w14:paraId="215154F4" w14:textId="77777777" w:rsidTr="008C4B45">
        <w:trPr>
          <w:trHeight w:val="674"/>
        </w:trPr>
        <w:tc>
          <w:tcPr>
            <w:tcW w:w="2340" w:type="dxa"/>
          </w:tcPr>
          <w:p w14:paraId="2424AC39" w14:textId="77777777" w:rsidR="00472F65" w:rsidRPr="00532E92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PE plan for 2020-2025 (3a)</w:t>
            </w:r>
          </w:p>
        </w:tc>
        <w:tc>
          <w:tcPr>
            <w:tcW w:w="4410" w:type="dxa"/>
          </w:tcPr>
          <w:p w14:paraId="2DEFCB58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targets, outcomes and create measures</w:t>
            </w:r>
          </w:p>
        </w:tc>
        <w:tc>
          <w:tcPr>
            <w:tcW w:w="4770" w:type="dxa"/>
            <w:shd w:val="clear" w:color="auto" w:fill="auto"/>
          </w:tcPr>
          <w:p w14:paraId="6358B121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and remediation plan for any outcomes that have not been met</w:t>
            </w:r>
          </w:p>
        </w:tc>
        <w:tc>
          <w:tcPr>
            <w:tcW w:w="1530" w:type="dxa"/>
          </w:tcPr>
          <w:p w14:paraId="5C9027BD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PHC, PM</w:t>
            </w:r>
          </w:p>
        </w:tc>
      </w:tr>
      <w:tr w:rsidR="00472F65" w:rsidRPr="00F0784C" w14:paraId="4D5713AF" w14:textId="77777777" w:rsidTr="008C4B45">
        <w:trPr>
          <w:trHeight w:val="690"/>
        </w:trPr>
        <w:tc>
          <w:tcPr>
            <w:tcW w:w="2340" w:type="dxa"/>
            <w:vMerge w:val="restart"/>
            <w:shd w:val="clear" w:color="auto" w:fill="F2F2F2" w:themeFill="background1" w:themeFillShade="F2"/>
          </w:tcPr>
          <w:p w14:paraId="4834DF92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92">
              <w:rPr>
                <w:rFonts w:ascii="Times New Roman" w:hAnsi="Times New Roman" w:cs="Times New Roman"/>
                <w:sz w:val="24"/>
                <w:szCs w:val="24"/>
              </w:rPr>
              <w:t>Increase in identification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92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HRD </w:t>
            </w:r>
            <w:r w:rsidRPr="00532E92">
              <w:rPr>
                <w:rFonts w:ascii="Times New Roman" w:hAnsi="Times New Roman" w:cs="Times New Roman"/>
                <w:sz w:val="24"/>
                <w:szCs w:val="24"/>
              </w:rPr>
              <w:t>resources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3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2F71B018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past resource requests for baseline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377D4A35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requests stemming from case or cohort reviews and post-training evaluations from 2018-2019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5C94A3A7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DA, PHC</w:t>
            </w:r>
          </w:p>
        </w:tc>
      </w:tr>
      <w:tr w:rsidR="00472F65" w:rsidRPr="00F0784C" w14:paraId="7C3FBBFF" w14:textId="77777777" w:rsidTr="008C4B45">
        <w:trPr>
          <w:trHeight w:val="503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209B0E7F" w14:textId="77777777" w:rsidR="00472F65" w:rsidRPr="00532E92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7787E384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participants will identify resources required for best practices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333046CD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survey for participants after each training activity</w:t>
            </w: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5E18E616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5" w:rsidRPr="00F0784C" w14:paraId="5302AA33" w14:textId="77777777" w:rsidTr="008C4B45">
        <w:trPr>
          <w:trHeight w:val="690"/>
        </w:trPr>
        <w:tc>
          <w:tcPr>
            <w:tcW w:w="2340" w:type="dxa"/>
            <w:vMerge w:val="restart"/>
            <w:shd w:val="clear" w:color="auto" w:fill="F2F2F2" w:themeFill="background1" w:themeFillShade="F2"/>
          </w:tcPr>
          <w:p w14:paraId="341C15F5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Categorization and dissemination of requested resources (3c)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34831645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Categorize requests based on type and frequency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23FA2CBC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dynamic catalogue of resource requests</w:t>
            </w: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4F92EFB4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5" w:rsidRPr="00F0784C" w14:paraId="1D2BE79D" w14:textId="77777777" w:rsidTr="008C4B45">
        <w:trPr>
          <w:trHeight w:val="690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28485041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793B8C66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trainings and resources to inform and encourage best practices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7C862D7F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Michigan-specific trainings and resources designed and created based on need</w:t>
            </w: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428C587F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5" w:rsidRPr="00F0784C" w14:paraId="2DA7EA6C" w14:textId="77777777" w:rsidTr="008C4B45">
        <w:trPr>
          <w:trHeight w:val="284"/>
        </w:trPr>
        <w:tc>
          <w:tcPr>
            <w:tcW w:w="2340" w:type="dxa"/>
            <w:shd w:val="clear" w:color="auto" w:fill="auto"/>
          </w:tcPr>
          <w:p w14:paraId="386145F5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completeness of each core RVCT (4a.1, 4a.2, 4.3)</w:t>
            </w:r>
          </w:p>
        </w:tc>
        <w:tc>
          <w:tcPr>
            <w:tcW w:w="4410" w:type="dxa"/>
            <w:shd w:val="clear" w:color="auto" w:fill="auto"/>
          </w:tcPr>
          <w:p w14:paraId="06C58C44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cases in timely, accurate, and complete manner, including linkage of genotyping and whole-genome sequencing results</w:t>
            </w:r>
          </w:p>
        </w:tc>
        <w:tc>
          <w:tcPr>
            <w:tcW w:w="4770" w:type="dxa"/>
            <w:shd w:val="clear" w:color="auto" w:fill="auto"/>
          </w:tcPr>
          <w:p w14:paraId="63A2D262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RVCT training, weekly and monthly case transmission, quarterly data reviews, disseminating gaps to LHDs</w:t>
            </w:r>
          </w:p>
        </w:tc>
        <w:tc>
          <w:tcPr>
            <w:tcW w:w="1530" w:type="dxa"/>
            <w:shd w:val="clear" w:color="auto" w:fill="auto"/>
          </w:tcPr>
          <w:p w14:paraId="786DF6F4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</w:p>
        </w:tc>
      </w:tr>
      <w:tr w:rsidR="00472F65" w:rsidRPr="00F0784C" w14:paraId="7479477E" w14:textId="77777777" w:rsidTr="008C4B45">
        <w:trPr>
          <w:trHeight w:val="284"/>
        </w:trPr>
        <w:tc>
          <w:tcPr>
            <w:tcW w:w="2340" w:type="dxa"/>
            <w:shd w:val="clear" w:color="auto" w:fill="auto"/>
          </w:tcPr>
          <w:p w14:paraId="1DD90DC6" w14:textId="77777777" w:rsidR="00472F65" w:rsidRPr="00B553B3" w:rsidRDefault="00472F65" w:rsidP="008C4B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67C">
              <w:rPr>
                <w:rFonts w:ascii="Times New Roman" w:hAnsi="Times New Roman" w:cs="Times New Roman"/>
                <w:sz w:val="24"/>
                <w:szCs w:val="24"/>
              </w:rPr>
              <w:t>Increase in percentage of clusters that are reviewed (4.1, 4.2, 4b)</w:t>
            </w:r>
          </w:p>
        </w:tc>
        <w:tc>
          <w:tcPr>
            <w:tcW w:w="4410" w:type="dxa"/>
            <w:shd w:val="clear" w:color="auto" w:fill="auto"/>
          </w:tcPr>
          <w:p w14:paraId="2AF224EC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Routinely review &amp; prioritize investigation of TB clusters</w:t>
            </w:r>
          </w:p>
        </w:tc>
        <w:tc>
          <w:tcPr>
            <w:tcW w:w="4770" w:type="dxa"/>
            <w:shd w:val="clear" w:color="auto" w:fill="auto"/>
          </w:tcPr>
          <w:p w14:paraId="267F29DC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Linkage of genotype data to surveillance data, cluster reviews</w:t>
            </w:r>
          </w:p>
        </w:tc>
        <w:tc>
          <w:tcPr>
            <w:tcW w:w="1530" w:type="dxa"/>
            <w:shd w:val="clear" w:color="auto" w:fill="auto"/>
          </w:tcPr>
          <w:p w14:paraId="77759245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</w:p>
        </w:tc>
      </w:tr>
      <w:tr w:rsidR="00472F65" w:rsidRPr="00F0784C" w14:paraId="25D95788" w14:textId="77777777" w:rsidTr="008C4B45">
        <w:trPr>
          <w:trHeight w:val="284"/>
        </w:trPr>
        <w:tc>
          <w:tcPr>
            <w:tcW w:w="2340" w:type="dxa"/>
            <w:shd w:val="clear" w:color="auto" w:fill="auto"/>
          </w:tcPr>
          <w:p w14:paraId="6BB8924D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LTBI surveillance activities (4c.1, 4.3)</w:t>
            </w:r>
          </w:p>
        </w:tc>
        <w:tc>
          <w:tcPr>
            <w:tcW w:w="4410" w:type="dxa"/>
            <w:shd w:val="clear" w:color="auto" w:fill="auto"/>
          </w:tcPr>
          <w:p w14:paraId="22D1729C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LTBI surveillance plan</w:t>
            </w:r>
          </w:p>
        </w:tc>
        <w:tc>
          <w:tcPr>
            <w:tcW w:w="4770" w:type="dxa"/>
            <w:shd w:val="clear" w:color="auto" w:fill="auto"/>
          </w:tcPr>
          <w:p w14:paraId="58268E08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Estimating LTBI prevalence, gap analysis for case-level surveillance, update of LTBI case report form</w:t>
            </w:r>
          </w:p>
        </w:tc>
        <w:tc>
          <w:tcPr>
            <w:tcW w:w="1530" w:type="dxa"/>
            <w:shd w:val="clear" w:color="auto" w:fill="auto"/>
          </w:tcPr>
          <w:p w14:paraId="5A23AE0F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</w:p>
        </w:tc>
      </w:tr>
      <w:tr w:rsidR="00472F65" w:rsidRPr="00F0784C" w14:paraId="480733F6" w14:textId="77777777" w:rsidTr="008C4B45">
        <w:trPr>
          <w:trHeight w:val="284"/>
        </w:trPr>
        <w:tc>
          <w:tcPr>
            <w:tcW w:w="2340" w:type="dxa"/>
            <w:shd w:val="clear" w:color="auto" w:fill="auto"/>
          </w:tcPr>
          <w:p w14:paraId="1DFFCD55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Increase in LTBI case reports completed for target populations (4c.1, 4c.2, 4.3)</w:t>
            </w:r>
          </w:p>
        </w:tc>
        <w:tc>
          <w:tcPr>
            <w:tcW w:w="4410" w:type="dxa"/>
            <w:shd w:val="clear" w:color="auto" w:fill="auto"/>
          </w:tcPr>
          <w:p w14:paraId="7974EFF2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 standardized collection and reporting of individual level LTBI data</w:t>
            </w:r>
          </w:p>
        </w:tc>
        <w:tc>
          <w:tcPr>
            <w:tcW w:w="4770" w:type="dxa"/>
            <w:shd w:val="clear" w:color="auto" w:fill="auto"/>
          </w:tcPr>
          <w:p w14:paraId="16260E5A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LTBI case report training, ensuring completion of LTBI case reports for contacts diagnosed with LTBI</w:t>
            </w:r>
          </w:p>
        </w:tc>
        <w:tc>
          <w:tcPr>
            <w:tcW w:w="1530" w:type="dxa"/>
            <w:shd w:val="clear" w:color="auto" w:fill="auto"/>
          </w:tcPr>
          <w:p w14:paraId="4D015ADA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Epi, DA</w:t>
            </w:r>
          </w:p>
        </w:tc>
      </w:tr>
      <w:tr w:rsidR="00472F65" w:rsidRPr="00F0784C" w14:paraId="7131CD2B" w14:textId="77777777" w:rsidTr="008C4B45">
        <w:trPr>
          <w:trHeight w:val="284"/>
        </w:trPr>
        <w:tc>
          <w:tcPr>
            <w:tcW w:w="2340" w:type="dxa"/>
            <w:shd w:val="clear" w:color="auto" w:fill="auto"/>
          </w:tcPr>
          <w:p w14:paraId="57614B3E" w14:textId="77777777" w:rsidR="00472F65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92">
              <w:rPr>
                <w:rFonts w:ascii="Times New Roman" w:hAnsi="Times New Roman" w:cs="Times New Roman"/>
                <w:sz w:val="24"/>
                <w:szCs w:val="24"/>
              </w:rPr>
              <w:t xml:space="preserve">Increase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Pr="00532E92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HRD </w:t>
            </w:r>
            <w:r w:rsidRPr="00532E92">
              <w:rPr>
                <w:rFonts w:ascii="Times New Roman" w:hAnsi="Times New Roman" w:cs="Times New Roman"/>
                <w:sz w:val="24"/>
                <w:szCs w:val="24"/>
              </w:rPr>
              <w:t>resources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5a.2</w:t>
            </w:r>
            <w:r w:rsidRPr="0053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0" w:type="dxa"/>
            <w:shd w:val="clear" w:color="auto" w:fill="auto"/>
          </w:tcPr>
          <w:p w14:paraId="4A90726C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participants will report on using the requested resources to establish/ maintain best practices</w:t>
            </w:r>
          </w:p>
        </w:tc>
        <w:tc>
          <w:tcPr>
            <w:tcW w:w="4770" w:type="dxa"/>
            <w:shd w:val="clear" w:color="auto" w:fill="auto"/>
          </w:tcPr>
          <w:p w14:paraId="22827E77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survey for participants to complete 3 and 6 months after each training activity</w:t>
            </w:r>
          </w:p>
        </w:tc>
        <w:tc>
          <w:tcPr>
            <w:tcW w:w="1530" w:type="dxa"/>
            <w:shd w:val="clear" w:color="auto" w:fill="auto"/>
          </w:tcPr>
          <w:p w14:paraId="033A5DEC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DA, PHC</w:t>
            </w:r>
          </w:p>
        </w:tc>
      </w:tr>
      <w:tr w:rsidR="00472F65" w:rsidRPr="00F0784C" w14:paraId="0DCB6579" w14:textId="77777777" w:rsidTr="008C4B45">
        <w:trPr>
          <w:trHeight w:val="284"/>
        </w:trPr>
        <w:tc>
          <w:tcPr>
            <w:tcW w:w="2340" w:type="dxa"/>
            <w:vMerge w:val="restart"/>
            <w:shd w:val="clear" w:color="auto" w:fill="auto"/>
          </w:tcPr>
          <w:p w14:paraId="1E98F1CC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Decrease in NTIP TB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ncidence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4410" w:type="dxa"/>
            <w:shd w:val="clear" w:color="auto" w:fill="auto"/>
          </w:tcPr>
          <w:p w14:paraId="6C80DD5F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Monitor internal surveillance data and NTIP</w:t>
            </w:r>
          </w:p>
        </w:tc>
        <w:tc>
          <w:tcPr>
            <w:tcW w:w="4770" w:type="dxa"/>
            <w:shd w:val="clear" w:color="auto" w:fill="auto"/>
          </w:tcPr>
          <w:p w14:paraId="26B9838B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Internal data and NTIP will be monitored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35F8330E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472F65" w:rsidRPr="00F0784C" w14:paraId="674E87F4" w14:textId="77777777" w:rsidTr="008C4B45">
        <w:trPr>
          <w:trHeight w:val="284"/>
        </w:trPr>
        <w:tc>
          <w:tcPr>
            <w:tcW w:w="2340" w:type="dxa"/>
            <w:vMerge/>
            <w:shd w:val="clear" w:color="auto" w:fill="auto"/>
          </w:tcPr>
          <w:p w14:paraId="4F008E13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635754CE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Compare internal data and NTIP performance against benchmarks in elimination plan</w:t>
            </w:r>
          </w:p>
        </w:tc>
        <w:tc>
          <w:tcPr>
            <w:tcW w:w="4770" w:type="dxa"/>
            <w:shd w:val="clear" w:color="auto" w:fill="auto"/>
          </w:tcPr>
          <w:p w14:paraId="285D3DE0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Comparison will be </w:t>
            </w:r>
            <w:proofErr w:type="gramStart"/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gramEnd"/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and progress will be assessed</w:t>
            </w:r>
          </w:p>
        </w:tc>
        <w:tc>
          <w:tcPr>
            <w:tcW w:w="1530" w:type="dxa"/>
            <w:vMerge/>
            <w:shd w:val="clear" w:color="auto" w:fill="auto"/>
          </w:tcPr>
          <w:p w14:paraId="1C1B8874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5" w:rsidRPr="00F0784C" w14:paraId="2BCA595E" w14:textId="77777777" w:rsidTr="008C4B45">
        <w:trPr>
          <w:trHeight w:val="284"/>
        </w:trPr>
        <w:tc>
          <w:tcPr>
            <w:tcW w:w="2340" w:type="dxa"/>
            <w:vMerge w:val="restart"/>
            <w:shd w:val="clear" w:color="auto" w:fill="F2F2F2" w:themeFill="background1" w:themeFillShade="F2"/>
          </w:tcPr>
          <w:p w14:paraId="4AC29639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Reestablish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dvisory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2609E8D8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Review membership from prior Advisory Committee and identify those willing to continue</w:t>
            </w:r>
          </w:p>
        </w:tc>
        <w:tc>
          <w:tcPr>
            <w:tcW w:w="4770" w:type="dxa"/>
            <w:vMerge w:val="restart"/>
            <w:shd w:val="clear" w:color="auto" w:fill="F2F2F2" w:themeFill="background1" w:themeFillShade="F2"/>
          </w:tcPr>
          <w:p w14:paraId="65365BAA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Members will be identified and recruited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7167879C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DA, PHC,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472F65" w:rsidRPr="00F0784C" w14:paraId="668FC57D" w14:textId="77777777" w:rsidTr="008C4B45">
        <w:trPr>
          <w:trHeight w:val="284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0CD341FE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1F9774C2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Recruit additional members as needed</w:t>
            </w:r>
          </w:p>
        </w:tc>
        <w:tc>
          <w:tcPr>
            <w:tcW w:w="4770" w:type="dxa"/>
            <w:vMerge/>
            <w:shd w:val="clear" w:color="auto" w:fill="F2F2F2" w:themeFill="background1" w:themeFillShade="F2"/>
          </w:tcPr>
          <w:p w14:paraId="1066F4E5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58CDB46E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5" w:rsidRPr="00F0784C" w14:paraId="51844932" w14:textId="77777777" w:rsidTr="008C4B45">
        <w:trPr>
          <w:trHeight w:val="284"/>
        </w:trPr>
        <w:tc>
          <w:tcPr>
            <w:tcW w:w="2340" w:type="dxa"/>
            <w:vMerge w:val="restart"/>
            <w:shd w:val="clear" w:color="auto" w:fill="F2F2F2" w:themeFill="background1" w:themeFillShade="F2"/>
          </w:tcPr>
          <w:p w14:paraId="34982AF8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t preliminar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elimination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4CB54EC6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Review existing elimination plans from DTBE and other states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629BE43C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Existing elimination plans will be </w:t>
            </w:r>
            <w:proofErr w:type="gramStart"/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proofErr w:type="gramEnd"/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and model content or approaches will be identified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118FB7A1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Epi, PHC,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472F65" w:rsidRPr="00F0784C" w14:paraId="1AF65407" w14:textId="77777777" w:rsidTr="008C4B45">
        <w:trPr>
          <w:trHeight w:val="284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5AF8D55C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171E0E3B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sult with DTBE Program Consultant to refine definition of elimination in MI, content and goals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77149ECF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Target/definition of elimination, proposed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benchmarks and goals will be defined</w:t>
            </w: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6D1D5FEF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5" w:rsidRPr="00F0784C" w14:paraId="000C8EA4" w14:textId="77777777" w:rsidTr="008C4B45">
        <w:trPr>
          <w:trHeight w:val="284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77026249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3181913E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Write preliminary plan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52ADC1C7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Plan will be written</w:t>
            </w: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6EEFC95B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5" w:rsidRPr="00F0784C" w14:paraId="25CE8048" w14:textId="77777777" w:rsidTr="008C4B45">
        <w:trPr>
          <w:trHeight w:val="284"/>
        </w:trPr>
        <w:tc>
          <w:tcPr>
            <w:tcW w:w="2340" w:type="dxa"/>
            <w:vMerge w:val="restart"/>
            <w:shd w:val="clear" w:color="auto" w:fill="F2F2F2" w:themeFill="background1" w:themeFillShade="F2"/>
          </w:tcPr>
          <w:p w14:paraId="7CC8D050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Evaluate impacts of elimination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3EEC89BF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Establish evaluation metrics and indicators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136D2F3E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Metrics and indicators will be identified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5EBA229B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Epi, PHC,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472F65" w:rsidRPr="00F0784C" w14:paraId="59217F6F" w14:textId="77777777" w:rsidTr="008C4B45">
        <w:trPr>
          <w:trHeight w:val="284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7E1C1A2D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17253041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Identify relevant data sources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08B8E37E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Data sources will be identified</w:t>
            </w: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37FBFCE4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5" w:rsidRPr="00F0784C" w14:paraId="294CC4B9" w14:textId="77777777" w:rsidTr="008C4B45">
        <w:trPr>
          <w:trHeight w:val="284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75229F89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4C4F3F48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Conduct evaluation and/or analyze data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173B9862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Data will be </w:t>
            </w:r>
            <w:proofErr w:type="gramStart"/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analyzed</w:t>
            </w:r>
            <w:proofErr w:type="gramEnd"/>
            <w:r w:rsidRPr="00F0784C">
              <w:rPr>
                <w:rFonts w:ascii="Times New Roman" w:hAnsi="Times New Roman" w:cs="Times New Roman"/>
                <w:sz w:val="24"/>
                <w:szCs w:val="24"/>
              </w:rPr>
              <w:t xml:space="preserve"> and impacts will be identified</w:t>
            </w: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6451984E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5" w:rsidRPr="00F0784C" w14:paraId="7EE773B2" w14:textId="77777777" w:rsidTr="008C4B45">
        <w:trPr>
          <w:trHeight w:val="284"/>
        </w:trPr>
        <w:tc>
          <w:tcPr>
            <w:tcW w:w="2340" w:type="dxa"/>
            <w:vMerge w:val="restart"/>
            <w:shd w:val="clear" w:color="auto" w:fill="F2F2F2" w:themeFill="background1" w:themeFillShade="F2"/>
          </w:tcPr>
          <w:p w14:paraId="0123C5A0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Revise elimination plan if warranted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4410" w:type="dxa"/>
            <w:vMerge w:val="restart"/>
            <w:shd w:val="clear" w:color="auto" w:fill="F2F2F2" w:themeFill="background1" w:themeFillShade="F2"/>
          </w:tcPr>
          <w:p w14:paraId="54614B7D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Use evaluation results to identify topics for revision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3399D560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Topics for revision will be identified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2F9B9673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PHC, </w:t>
            </w: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472F65" w:rsidRPr="00F0784C" w14:paraId="63605022" w14:textId="77777777" w:rsidTr="008C4B45">
        <w:trPr>
          <w:trHeight w:val="284"/>
        </w:trPr>
        <w:tc>
          <w:tcPr>
            <w:tcW w:w="2340" w:type="dxa"/>
            <w:vMerge/>
            <w:shd w:val="clear" w:color="auto" w:fill="F2F2F2" w:themeFill="background1" w:themeFillShade="F2"/>
          </w:tcPr>
          <w:p w14:paraId="104E5D2B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  <w:shd w:val="clear" w:color="auto" w:fill="F2F2F2" w:themeFill="background1" w:themeFillShade="F2"/>
          </w:tcPr>
          <w:p w14:paraId="2958E482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F2F2" w:themeFill="background1" w:themeFillShade="F2"/>
          </w:tcPr>
          <w:p w14:paraId="5243174F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4C">
              <w:rPr>
                <w:rFonts w:ascii="Times New Roman" w:hAnsi="Times New Roman" w:cs="Times New Roman"/>
                <w:sz w:val="24"/>
                <w:szCs w:val="24"/>
              </w:rPr>
              <w:t>Revisions will be made</w:t>
            </w: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72E2017F" w14:textId="77777777" w:rsidR="00472F65" w:rsidRPr="00F0784C" w:rsidRDefault="00472F65" w:rsidP="008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EF10E1" w14:textId="77777777" w:rsidR="00472F65" w:rsidRPr="00F0784C" w:rsidRDefault="00472F65" w:rsidP="0047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4A1F" w14:textId="77777777" w:rsidR="00472F65" w:rsidRDefault="00472F65" w:rsidP="0047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Abbreviations: CC = Clinical Consultant; DA = Data Analyst; Epi = Epidemiologist; PHC = Public Health Consultant; PM = Program Manager.</w:t>
      </w:r>
    </w:p>
    <w:p w14:paraId="0B9384EC" w14:textId="77777777" w:rsidR="00472F65" w:rsidRDefault="00472F65" w:rsidP="0047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F01EA" w14:textId="77777777" w:rsidR="00EF2B58" w:rsidRDefault="00734A1F"/>
    <w:sectPr w:rsidR="00EF2B58" w:rsidSect="00472F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7F01D" w14:textId="77777777" w:rsidR="00297CD9" w:rsidRDefault="00297CD9" w:rsidP="00472F65">
      <w:pPr>
        <w:spacing w:after="0" w:line="240" w:lineRule="auto"/>
      </w:pPr>
      <w:r>
        <w:separator/>
      </w:r>
    </w:p>
  </w:endnote>
  <w:endnote w:type="continuationSeparator" w:id="0">
    <w:p w14:paraId="67A58C38" w14:textId="77777777" w:rsidR="00297CD9" w:rsidRDefault="00297CD9" w:rsidP="0047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D6A32" w14:textId="77777777" w:rsidR="005E28CE" w:rsidRDefault="00734A1F">
    <w:pPr>
      <w:pStyle w:val="Footer"/>
      <w:jc w:val="center"/>
    </w:pPr>
  </w:p>
  <w:p w14:paraId="1DAFB97D" w14:textId="77777777" w:rsidR="005E28CE" w:rsidRDefault="0073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3FFB" w14:textId="77777777" w:rsidR="00297CD9" w:rsidRDefault="00297CD9" w:rsidP="00472F65">
      <w:pPr>
        <w:spacing w:after="0" w:line="240" w:lineRule="auto"/>
      </w:pPr>
      <w:r>
        <w:separator/>
      </w:r>
    </w:p>
  </w:footnote>
  <w:footnote w:type="continuationSeparator" w:id="0">
    <w:p w14:paraId="5F7EBCBB" w14:textId="77777777" w:rsidR="00297CD9" w:rsidRDefault="00297CD9" w:rsidP="0047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CB20" w14:textId="77777777" w:rsidR="005E28CE" w:rsidRPr="005262CE" w:rsidRDefault="00297CD9">
    <w:pPr>
      <w:pStyle w:val="Header"/>
      <w:rPr>
        <w:rFonts w:ascii="Times New Roman" w:hAnsi="Times New Roman" w:cs="Times New Roman"/>
        <w:sz w:val="24"/>
        <w:szCs w:val="24"/>
      </w:rPr>
    </w:pPr>
    <w:r w:rsidRPr="005262CE">
      <w:rPr>
        <w:rFonts w:ascii="Times New Roman" w:hAnsi="Times New Roman" w:cs="Times New Roman"/>
        <w:sz w:val="24"/>
        <w:szCs w:val="24"/>
      </w:rPr>
      <w:t>Michigan Department of Health and Human Services</w:t>
    </w:r>
  </w:p>
  <w:p w14:paraId="67CB63B6" w14:textId="77777777" w:rsidR="005E28CE" w:rsidRPr="005262CE" w:rsidRDefault="00297CD9">
    <w:pPr>
      <w:pStyle w:val="Header"/>
      <w:rPr>
        <w:rFonts w:ascii="Times New Roman" w:hAnsi="Times New Roman" w:cs="Times New Roman"/>
        <w:sz w:val="24"/>
        <w:szCs w:val="24"/>
      </w:rPr>
    </w:pPr>
    <w:r w:rsidRPr="005262CE">
      <w:rPr>
        <w:rFonts w:ascii="Times New Roman" w:hAnsi="Times New Roman" w:cs="Times New Roman"/>
        <w:sz w:val="24"/>
        <w:szCs w:val="24"/>
      </w:rPr>
      <w:t>Tuberculosis Elimination and Laboratory Cooperative Agreement</w:t>
    </w:r>
  </w:p>
  <w:p w14:paraId="00BD3C33" w14:textId="77777777" w:rsidR="005E28CE" w:rsidRPr="005262CE" w:rsidRDefault="00297CD9">
    <w:pPr>
      <w:pStyle w:val="Header"/>
      <w:rPr>
        <w:rFonts w:ascii="Times New Roman" w:hAnsi="Times New Roman" w:cs="Times New Roman"/>
        <w:sz w:val="24"/>
        <w:szCs w:val="24"/>
      </w:rPr>
    </w:pPr>
    <w:r w:rsidRPr="005262CE">
      <w:rPr>
        <w:rFonts w:ascii="Times New Roman" w:hAnsi="Times New Roman" w:cs="Times New Roman"/>
        <w:sz w:val="24"/>
        <w:szCs w:val="24"/>
      </w:rPr>
      <w:t>Project Narrative</w:t>
    </w:r>
  </w:p>
  <w:p w14:paraId="76BB2666" w14:textId="77777777" w:rsidR="005E28CE" w:rsidRDefault="00297CD9">
    <w:pPr>
      <w:pStyle w:val="Header"/>
      <w:rPr>
        <w:rFonts w:ascii="Times New Roman" w:hAnsi="Times New Roman" w:cs="Times New Roman"/>
        <w:sz w:val="24"/>
        <w:szCs w:val="24"/>
      </w:rPr>
    </w:pPr>
    <w:r w:rsidRPr="005262CE">
      <w:rPr>
        <w:rFonts w:ascii="Times New Roman" w:hAnsi="Times New Roman" w:cs="Times New Roman"/>
        <w:sz w:val="24"/>
        <w:szCs w:val="24"/>
      </w:rPr>
      <w:t>NOFO: CDC-RFA-PS20-2001</w:t>
    </w:r>
  </w:p>
  <w:p w14:paraId="04BD07E7" w14:textId="77777777" w:rsidR="005E28CE" w:rsidRPr="005262CE" w:rsidRDefault="00734A1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65"/>
    <w:rsid w:val="00297CD9"/>
    <w:rsid w:val="00472F65"/>
    <w:rsid w:val="005D4741"/>
    <w:rsid w:val="00734A1F"/>
    <w:rsid w:val="00F1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BA58"/>
  <w15:chartTrackingRefBased/>
  <w15:docId w15:val="{2148206F-A7C1-472A-9ACC-83B2E3C6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65"/>
  </w:style>
  <w:style w:type="paragraph" w:styleId="Footer">
    <w:name w:val="footer"/>
    <w:basedOn w:val="Normal"/>
    <w:link w:val="FooterChar"/>
    <w:uiPriority w:val="99"/>
    <w:unhideWhenUsed/>
    <w:rsid w:val="0047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1533</Words>
  <Characters>8741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Peter (DHHS)</dc:creator>
  <cp:keywords/>
  <dc:description/>
  <cp:lastModifiedBy>Jennifer</cp:lastModifiedBy>
  <cp:revision>2</cp:revision>
  <dcterms:created xsi:type="dcterms:W3CDTF">2019-08-26T16:52:00Z</dcterms:created>
  <dcterms:modified xsi:type="dcterms:W3CDTF">2019-08-26T16:52:00Z</dcterms:modified>
</cp:coreProperties>
</file>